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28854" w14:textId="77777777" w:rsidR="007979D4" w:rsidRPr="00E1125C" w:rsidRDefault="00165608" w:rsidP="007979D4">
      <w:pPr>
        <w:pStyle w:val="Default"/>
        <w:rPr>
          <w:rFonts w:ascii="Arial" w:hAnsi="Arial" w:cs="Arial"/>
        </w:rPr>
      </w:pPr>
      <w:r w:rsidRPr="00E1125C">
        <w:rPr>
          <w:rFonts w:ascii="Arial" w:hAnsi="Arial" w:cs="Arial"/>
        </w:rPr>
        <w:t xml:space="preserve"> </w:t>
      </w:r>
    </w:p>
    <w:p w14:paraId="21D481F7" w14:textId="73C30052" w:rsidR="00F93450" w:rsidRPr="00F93450" w:rsidRDefault="00F93450" w:rsidP="00F93450">
      <w:pPr>
        <w:jc w:val="right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__________________________ </w:t>
      </w:r>
    </w:p>
    <w:p w14:paraId="708A95ED" w14:textId="77777777" w:rsidR="00F93450" w:rsidRPr="00736133" w:rsidRDefault="00F93450" w:rsidP="00F93450">
      <w:pPr>
        <w:jc w:val="right"/>
        <w:rPr>
          <w:rFonts w:ascii="Arial" w:eastAsia="Calibri" w:hAnsi="Arial" w:cs="Arial"/>
          <w:i/>
          <w:szCs w:val="24"/>
        </w:rPr>
      </w:pPr>
      <w:r w:rsidRPr="00736133">
        <w:rPr>
          <w:rFonts w:ascii="Arial" w:eastAsia="Calibri" w:hAnsi="Arial" w:cs="Arial"/>
          <w:i/>
          <w:szCs w:val="24"/>
        </w:rPr>
        <w:t xml:space="preserve">/Pretendenta nosaukums, reģ.nr./ </w:t>
      </w:r>
    </w:p>
    <w:p w14:paraId="0FA6A3F4" w14:textId="77777777" w:rsidR="00F93450" w:rsidRPr="00F93450" w:rsidRDefault="00F93450" w:rsidP="00F93450">
      <w:pPr>
        <w:jc w:val="right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__________________________ </w:t>
      </w:r>
    </w:p>
    <w:p w14:paraId="06EC8F0D" w14:textId="77777777" w:rsidR="00F93450" w:rsidRPr="00736133" w:rsidRDefault="00F93450" w:rsidP="00F93450">
      <w:pPr>
        <w:jc w:val="right"/>
        <w:rPr>
          <w:rFonts w:ascii="Arial" w:eastAsia="Calibri" w:hAnsi="Arial" w:cs="Arial"/>
          <w:i/>
          <w:sz w:val="24"/>
          <w:szCs w:val="24"/>
        </w:rPr>
      </w:pPr>
      <w:r w:rsidRPr="00736133">
        <w:rPr>
          <w:rFonts w:ascii="Arial" w:eastAsia="Calibri" w:hAnsi="Arial" w:cs="Arial"/>
          <w:i/>
          <w:szCs w:val="24"/>
        </w:rPr>
        <w:t xml:space="preserve">/Pretendenta kontaktinformācija/ </w:t>
      </w:r>
    </w:p>
    <w:p w14:paraId="3C389D2C" w14:textId="77777777" w:rsidR="00F93450" w:rsidRPr="00F93450" w:rsidRDefault="00F93450" w:rsidP="00F93450">
      <w:pPr>
        <w:jc w:val="right"/>
        <w:rPr>
          <w:rFonts w:ascii="Arial" w:eastAsia="Calibri" w:hAnsi="Arial" w:cs="Arial"/>
          <w:sz w:val="24"/>
          <w:szCs w:val="24"/>
        </w:rPr>
      </w:pPr>
    </w:p>
    <w:p w14:paraId="62F26458" w14:textId="77777777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 </w:t>
      </w:r>
    </w:p>
    <w:p w14:paraId="08006920" w14:textId="77777777" w:rsidR="00F93450" w:rsidRPr="00F93450" w:rsidRDefault="00F93450" w:rsidP="00F9345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93450">
        <w:rPr>
          <w:rFonts w:ascii="Arial" w:eastAsia="Calibri" w:hAnsi="Arial" w:cs="Arial"/>
          <w:b/>
          <w:sz w:val="24"/>
          <w:szCs w:val="24"/>
        </w:rPr>
        <w:t xml:space="preserve">Apliecinājums </w:t>
      </w:r>
    </w:p>
    <w:p w14:paraId="12CDAC59" w14:textId="647A5DC7" w:rsidR="00F93450" w:rsidRPr="00F93450" w:rsidRDefault="00F93450" w:rsidP="00F93450">
      <w:pPr>
        <w:jc w:val="center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finansējuma saņemšanai </w:t>
      </w:r>
      <w:r w:rsidR="00212018">
        <w:rPr>
          <w:rFonts w:ascii="Arial" w:eastAsia="Calibri" w:hAnsi="Arial" w:cs="Arial"/>
          <w:sz w:val="24"/>
          <w:szCs w:val="24"/>
        </w:rPr>
        <w:t xml:space="preserve">izstādes </w:t>
      </w:r>
      <w:r w:rsidRPr="00F93450">
        <w:rPr>
          <w:rFonts w:ascii="Arial" w:eastAsia="Calibri" w:hAnsi="Arial" w:cs="Arial"/>
          <w:sz w:val="24"/>
          <w:szCs w:val="24"/>
        </w:rPr>
        <w:t>dalības maksas segšanai</w:t>
      </w:r>
    </w:p>
    <w:p w14:paraId="77597CE3" w14:textId="77777777" w:rsidR="00F93450" w:rsidRPr="00F93450" w:rsidRDefault="00F93450" w:rsidP="00F9345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 izstādē___________________________________________________________</w:t>
      </w:r>
    </w:p>
    <w:p w14:paraId="3F191743" w14:textId="77777777" w:rsidR="00F93450" w:rsidRPr="00F93450" w:rsidRDefault="00F93450" w:rsidP="00F93450">
      <w:pPr>
        <w:spacing w:after="0"/>
        <w:ind w:left="2160" w:firstLine="720"/>
        <w:jc w:val="both"/>
        <w:rPr>
          <w:rFonts w:ascii="Arial" w:eastAsia="Calibri" w:hAnsi="Arial" w:cs="Arial"/>
          <w:i/>
          <w:sz w:val="24"/>
          <w:szCs w:val="24"/>
        </w:rPr>
      </w:pPr>
      <w:r w:rsidRPr="00736133">
        <w:rPr>
          <w:rFonts w:ascii="Arial" w:eastAsia="Calibri" w:hAnsi="Arial" w:cs="Arial"/>
          <w:i/>
          <w:szCs w:val="24"/>
        </w:rPr>
        <w:t>/Izstādes nosaukums, norises vieta un laiks/</w:t>
      </w:r>
      <w:r w:rsidRPr="00F9345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409E367D" w14:textId="77777777" w:rsidR="00F93450" w:rsidRPr="00F93450" w:rsidRDefault="00F93450" w:rsidP="00F93450">
      <w:pPr>
        <w:jc w:val="center"/>
        <w:rPr>
          <w:rFonts w:ascii="Arial" w:eastAsia="Calibri" w:hAnsi="Arial" w:cs="Arial"/>
          <w:sz w:val="24"/>
          <w:szCs w:val="24"/>
        </w:rPr>
      </w:pPr>
    </w:p>
    <w:p w14:paraId="109D2863" w14:textId="77777777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 Ar šo, sniedzot patiesu informāciju, Pretendents apliecina, ka: </w:t>
      </w:r>
    </w:p>
    <w:p w14:paraId="782322AC" w14:textId="77777777" w:rsidR="00F93450" w:rsidRPr="00F93450" w:rsidRDefault="00F93450" w:rsidP="00F93450">
      <w:pPr>
        <w:numPr>
          <w:ilvl w:val="0"/>
          <w:numId w:val="13"/>
        </w:numPr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Pretendents ir iepazinies un piekrīt šī apliecinājuma saturam; </w:t>
      </w:r>
    </w:p>
    <w:p w14:paraId="76F60FFA" w14:textId="77777777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>Pretendents apzinās savu pienākumu šajā apliecinājumā norādīt pilnīgu, izsmeļošu un patiesu informāciju;</w:t>
      </w:r>
    </w:p>
    <w:p w14:paraId="58CFCE73" w14:textId="0B20EA64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Pretendenta uzņēmums vai tā struktūrvienība reģistrēta un darbojas Kurzemes </w:t>
      </w:r>
      <w:r w:rsidR="00CD2912">
        <w:rPr>
          <w:rFonts w:ascii="Arial" w:eastAsia="Calibri" w:hAnsi="Arial" w:cs="Arial"/>
          <w:sz w:val="24"/>
          <w:szCs w:val="24"/>
        </w:rPr>
        <w:t xml:space="preserve">plānošanas </w:t>
      </w:r>
      <w:r w:rsidRPr="00F93450">
        <w:rPr>
          <w:rFonts w:ascii="Arial" w:eastAsia="Calibri" w:hAnsi="Arial" w:cs="Arial"/>
          <w:sz w:val="24"/>
          <w:szCs w:val="24"/>
        </w:rPr>
        <w:t>reģionā;</w:t>
      </w:r>
    </w:p>
    <w:p w14:paraId="372FE985" w14:textId="2E45E61D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Pretendenta uzņēmuma piedāvātais produkts/pakalpojums atbilst attiecīgās izstādes </w:t>
      </w:r>
      <w:r w:rsidR="00CD2912">
        <w:rPr>
          <w:rFonts w:ascii="Arial" w:eastAsia="Calibri" w:hAnsi="Arial" w:cs="Arial"/>
          <w:sz w:val="24"/>
          <w:szCs w:val="24"/>
        </w:rPr>
        <w:t xml:space="preserve">tēmas </w:t>
      </w:r>
      <w:r w:rsidRPr="00F93450">
        <w:rPr>
          <w:rFonts w:ascii="Arial" w:eastAsia="Calibri" w:hAnsi="Arial" w:cs="Arial"/>
          <w:sz w:val="24"/>
          <w:szCs w:val="24"/>
        </w:rPr>
        <w:t>specifikai;</w:t>
      </w:r>
    </w:p>
    <w:p w14:paraId="441E61B1" w14:textId="749CA93A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Pretendenta pamatdarbība atbilst </w:t>
      </w:r>
      <w:r w:rsidR="00C67081" w:rsidRPr="00C67081">
        <w:rPr>
          <w:rFonts w:ascii="Arial" w:eastAsia="Calibri" w:hAnsi="Arial" w:cs="Arial"/>
          <w:sz w:val="24"/>
          <w:szCs w:val="24"/>
        </w:rPr>
        <w:t>spēkā esošas Kurzemes plānošanas reģiona Attīstības programmas stratēģijas mērķiem</w:t>
      </w:r>
      <w:bookmarkStart w:id="0" w:name="_GoBack"/>
      <w:bookmarkEnd w:id="0"/>
      <w:r w:rsidRPr="00F93450">
        <w:rPr>
          <w:rFonts w:ascii="Arial" w:eastAsia="Calibri" w:hAnsi="Arial" w:cs="Arial"/>
          <w:sz w:val="24"/>
          <w:szCs w:val="24"/>
        </w:rPr>
        <w:t>;</w:t>
      </w:r>
    </w:p>
    <w:p w14:paraId="5C969CFD" w14:textId="77777777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>Pretendenta darbība nav apturēta, nav uzsākts maksātnespējas process;</w:t>
      </w:r>
    </w:p>
    <w:p w14:paraId="19118003" w14:textId="77777777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Pretendents atbilst </w:t>
      </w:r>
      <w:hyperlink r:id="rId8" w:history="1">
        <w:r w:rsidRPr="00F9345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MK noteikumu nr.700</w:t>
        </w:r>
      </w:hyperlink>
      <w:r w:rsidRPr="00F93450">
        <w:rPr>
          <w:rFonts w:ascii="Arial" w:eastAsia="Calibri" w:hAnsi="Arial" w:cs="Arial"/>
          <w:sz w:val="24"/>
          <w:szCs w:val="24"/>
        </w:rPr>
        <w:t xml:space="preserve"> 22.punktā minētajām prasībām </w:t>
      </w:r>
      <w:r w:rsidRPr="00F93450">
        <w:rPr>
          <w:rFonts w:ascii="Arial" w:eastAsia="Calibri" w:hAnsi="Arial" w:cs="Arial"/>
          <w:i/>
          <w:sz w:val="24"/>
          <w:szCs w:val="24"/>
        </w:rPr>
        <w:t>de minimis</w:t>
      </w:r>
      <w:r w:rsidRPr="00F93450">
        <w:rPr>
          <w:rFonts w:ascii="Arial" w:eastAsia="Calibri" w:hAnsi="Arial" w:cs="Arial"/>
          <w:sz w:val="24"/>
          <w:szCs w:val="24"/>
        </w:rPr>
        <w:t xml:space="preserve"> atbalsta saņemšanai;</w:t>
      </w:r>
    </w:p>
    <w:p w14:paraId="4F68AE5C" w14:textId="3880437D" w:rsidR="00F93450" w:rsidRPr="00F93450" w:rsidRDefault="00F93450" w:rsidP="00F93450">
      <w:pPr>
        <w:numPr>
          <w:ilvl w:val="0"/>
          <w:numId w:val="13"/>
        </w:numPr>
        <w:ind w:left="720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>Pretendentam pieteikuma iesniegšanas brīdī Latvijas Republikā nav nodokļu parādu, tai skaitā valsts sociālās apdrošināšanas obligāto iemaksu parādu, kas kopsummā pārsniedz 150 euro.</w:t>
      </w:r>
    </w:p>
    <w:p w14:paraId="7DF5CCE5" w14:textId="77777777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</w:p>
    <w:p w14:paraId="59C26659" w14:textId="77777777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</w:p>
    <w:p w14:paraId="11DD5999" w14:textId="2AC8D4FA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Datums________________ </w:t>
      </w:r>
      <w:r w:rsidRPr="00F93450">
        <w:rPr>
          <w:rFonts w:ascii="Arial" w:eastAsia="Calibri" w:hAnsi="Arial" w:cs="Arial"/>
          <w:sz w:val="24"/>
          <w:szCs w:val="24"/>
        </w:rPr>
        <w:tab/>
      </w:r>
      <w:r w:rsidRPr="00F93450">
        <w:rPr>
          <w:rFonts w:ascii="Arial" w:eastAsia="Calibri" w:hAnsi="Arial" w:cs="Arial"/>
          <w:sz w:val="24"/>
          <w:szCs w:val="24"/>
        </w:rPr>
        <w:tab/>
      </w:r>
      <w:r w:rsidRPr="00F93450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P</w:t>
      </w:r>
      <w:r w:rsidRPr="00F93450">
        <w:rPr>
          <w:rFonts w:ascii="Arial" w:eastAsia="Calibri" w:hAnsi="Arial" w:cs="Arial"/>
          <w:sz w:val="24"/>
          <w:szCs w:val="24"/>
        </w:rPr>
        <w:t xml:space="preserve">araksts_______________________                       </w:t>
      </w:r>
    </w:p>
    <w:p w14:paraId="743F998B" w14:textId="00B865C2" w:rsidR="00820D17" w:rsidRDefault="00820D17" w:rsidP="00820D17">
      <w:pPr>
        <w:rPr>
          <w:rFonts w:ascii="Arial" w:hAnsi="Arial" w:cs="Arial"/>
          <w:sz w:val="24"/>
          <w:szCs w:val="24"/>
        </w:rPr>
      </w:pPr>
    </w:p>
    <w:p w14:paraId="117B7AC5" w14:textId="19A2ED8A" w:rsidR="00F93450" w:rsidRDefault="00F93450">
      <w:pPr>
        <w:rPr>
          <w:rFonts w:ascii="Arial" w:hAnsi="Arial" w:cs="Arial"/>
          <w:sz w:val="24"/>
          <w:szCs w:val="24"/>
        </w:rPr>
      </w:pPr>
    </w:p>
    <w:sectPr w:rsidR="00F93450" w:rsidSect="00E11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67" w:bottom="720" w:left="1418" w:header="113" w:footer="1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250C4C" w15:done="0"/>
  <w15:commentEx w15:paraId="4B2346A0" w15:done="0"/>
  <w15:commentEx w15:paraId="6A52FEC7" w15:done="0"/>
  <w15:commentEx w15:paraId="407C99D1" w15:done="0"/>
  <w15:commentEx w15:paraId="301B988D" w15:done="0"/>
  <w15:commentEx w15:paraId="194DA275" w15:done="0"/>
  <w15:commentEx w15:paraId="71BA82AD" w15:done="0"/>
  <w15:commentEx w15:paraId="75568B3D" w15:done="0"/>
  <w15:commentEx w15:paraId="19D031FE" w15:done="0"/>
  <w15:commentEx w15:paraId="5C86240B" w15:done="0"/>
  <w15:commentEx w15:paraId="44DCC489" w15:done="0"/>
  <w15:commentEx w15:paraId="5A497E76" w15:done="0"/>
  <w15:commentEx w15:paraId="024B92AB" w15:done="0"/>
  <w15:commentEx w15:paraId="475261DC" w15:done="0"/>
  <w15:commentEx w15:paraId="0E945711" w15:done="0"/>
  <w15:commentEx w15:paraId="2169B81E" w15:done="0"/>
  <w15:commentEx w15:paraId="3FCD8BDE" w15:done="0"/>
  <w15:commentEx w15:paraId="38831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250C4C" w16cid:durableId="25F82422"/>
  <w16cid:commentId w16cid:paraId="4B2346A0" w16cid:durableId="25F825A9"/>
  <w16cid:commentId w16cid:paraId="6A52FEC7" w16cid:durableId="25F825CE"/>
  <w16cid:commentId w16cid:paraId="407C99D1" w16cid:durableId="25F825E8"/>
  <w16cid:commentId w16cid:paraId="301B988D" w16cid:durableId="25F826AD"/>
  <w16cid:commentId w16cid:paraId="194DA275" w16cid:durableId="25F8273D"/>
  <w16cid:commentId w16cid:paraId="71BA82AD" w16cid:durableId="25F828CC"/>
  <w16cid:commentId w16cid:paraId="75568B3D" w16cid:durableId="25F828E8"/>
  <w16cid:commentId w16cid:paraId="19D031FE" w16cid:durableId="25F82937"/>
  <w16cid:commentId w16cid:paraId="5C86240B" w16cid:durableId="25F8298D"/>
  <w16cid:commentId w16cid:paraId="44DCC489" w16cid:durableId="25F829A2"/>
  <w16cid:commentId w16cid:paraId="5A497E76" w16cid:durableId="25F82A32"/>
  <w16cid:commentId w16cid:paraId="024B92AB" w16cid:durableId="25F82A5E"/>
  <w16cid:commentId w16cid:paraId="475261DC" w16cid:durableId="25F82AAB"/>
  <w16cid:commentId w16cid:paraId="0E945711" w16cid:durableId="25F82ABA"/>
  <w16cid:commentId w16cid:paraId="2169B81E" w16cid:durableId="25F82AB5"/>
  <w16cid:commentId w16cid:paraId="3FCD8BDE" w16cid:durableId="25F829DF"/>
  <w16cid:commentId w16cid:paraId="3883110F" w16cid:durableId="25F82B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41F65" w14:textId="77777777" w:rsidR="00223BBB" w:rsidRDefault="00223BBB" w:rsidP="00670FE7">
      <w:pPr>
        <w:spacing w:after="0" w:line="240" w:lineRule="auto"/>
      </w:pPr>
      <w:r>
        <w:separator/>
      </w:r>
    </w:p>
  </w:endnote>
  <w:endnote w:type="continuationSeparator" w:id="0">
    <w:p w14:paraId="3FA84F0A" w14:textId="77777777" w:rsidR="00223BBB" w:rsidRDefault="00223BBB" w:rsidP="0067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092F1" w14:textId="77777777" w:rsidR="004D1597" w:rsidRDefault="004D1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23DF2" w14:textId="77777777" w:rsidR="000F35DE" w:rsidRPr="00BE0321" w:rsidRDefault="000F35DE" w:rsidP="000F35DE">
    <w:pPr>
      <w:jc w:val="center"/>
      <w:rPr>
        <w:rFonts w:ascii="Calibri" w:eastAsia="Calibri" w:hAnsi="Calibri" w:cs="Times New Roman"/>
        <w:i/>
        <w:sz w:val="24"/>
        <w:szCs w:val="24"/>
        <w:lang w:val="sv-SE"/>
      </w:rPr>
    </w:pPr>
    <w:r w:rsidRPr="00BE0321">
      <w:rPr>
        <w:rFonts w:ascii="Calibri" w:eastAsia="Calibri" w:hAnsi="Calibri" w:cs="Times New Roman"/>
        <w:i/>
        <w:sz w:val="24"/>
        <w:szCs w:val="24"/>
        <w:lang w:val="sv-SE"/>
      </w:rPr>
      <w:t xml:space="preserve">Strādājam kopā </w:t>
    </w:r>
    <w:r w:rsidRPr="00A171D2">
      <w:rPr>
        <w:rFonts w:ascii="Calibri" w:eastAsia="Calibri" w:hAnsi="Calibri" w:cs="Times New Roman"/>
        <w:i/>
        <w:color w:val="FF0016"/>
        <w:sz w:val="24"/>
        <w:szCs w:val="24"/>
        <w:lang w:val="sv-SE"/>
      </w:rPr>
      <w:t>konkurētspējīgai</w:t>
    </w:r>
    <w:r w:rsidRPr="00A171D2">
      <w:rPr>
        <w:rFonts w:ascii="Calibri" w:eastAsia="Calibri" w:hAnsi="Calibri" w:cs="Times New Roman"/>
        <w:i/>
        <w:color w:val="C00000"/>
        <w:sz w:val="24"/>
        <w:szCs w:val="24"/>
        <w:lang w:val="sv-SE"/>
      </w:rPr>
      <w:t xml:space="preserve"> </w:t>
    </w:r>
    <w:r w:rsidRPr="00BE0321">
      <w:rPr>
        <w:rFonts w:ascii="Calibri" w:eastAsia="Calibri" w:hAnsi="Calibri" w:cs="Times New Roman"/>
        <w:i/>
        <w:sz w:val="24"/>
        <w:szCs w:val="24"/>
        <w:lang w:val="sv-SE"/>
      </w:rPr>
      <w:t>Eiropai.</w:t>
    </w:r>
  </w:p>
  <w:p w14:paraId="43A1FC38" w14:textId="77777777" w:rsidR="004D1597" w:rsidRPr="004D1597" w:rsidRDefault="004D1597" w:rsidP="004D1597">
    <w:pPr>
      <w:pStyle w:val="Footer"/>
      <w:jc w:val="center"/>
      <w:rPr>
        <w:i/>
        <w:sz w:val="16"/>
      </w:rPr>
    </w:pPr>
    <w:r w:rsidRPr="004D1597">
      <w:rPr>
        <w:i/>
        <w:sz w:val="16"/>
      </w:rPr>
      <w:t xml:space="preserve">Aktivitāte tiek organizēta projekta Nr. LV-LOCALDEV-0004 “Uzņēmējdarbības atbalsta pasākumi Kurzemes plānošanas reģionā” ietvaros. </w:t>
    </w:r>
  </w:p>
  <w:p w14:paraId="177F5465" w14:textId="3855C5D6" w:rsidR="000F35DE" w:rsidRPr="000F35DE" w:rsidRDefault="004D1597" w:rsidP="004D1597">
    <w:pPr>
      <w:pStyle w:val="Footer"/>
      <w:jc w:val="center"/>
      <w:rPr>
        <w:i/>
        <w:sz w:val="16"/>
      </w:rPr>
    </w:pPr>
    <w:r w:rsidRPr="004D1597">
      <w:rPr>
        <w:i/>
        <w:sz w:val="16"/>
      </w:rPr>
      <w:t>Projektu līdzfinansē Islande, Lihtenšteina un Norvēģija, izmantojot EEZ grantus programmā “Vietējā attīstība, nabadzības mazināšana un kultūras sadarbība”.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B7C70" w14:textId="77777777" w:rsidR="004D1597" w:rsidRDefault="004D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36CD" w14:textId="77777777" w:rsidR="00223BBB" w:rsidRDefault="00223BBB" w:rsidP="00670FE7">
      <w:pPr>
        <w:spacing w:after="0" w:line="240" w:lineRule="auto"/>
      </w:pPr>
      <w:r>
        <w:separator/>
      </w:r>
    </w:p>
  </w:footnote>
  <w:footnote w:type="continuationSeparator" w:id="0">
    <w:p w14:paraId="3849DD50" w14:textId="77777777" w:rsidR="00223BBB" w:rsidRDefault="00223BBB" w:rsidP="0067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94EB" w14:textId="77777777" w:rsidR="004D1597" w:rsidRDefault="004D1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68228" w14:textId="7B1BB518" w:rsidR="00670FE7" w:rsidRDefault="00670FE7" w:rsidP="00BD72F3">
    <w:pPr>
      <w:pStyle w:val="Header"/>
      <w:jc w:val="center"/>
    </w:pPr>
    <w:r w:rsidRPr="00BE0321">
      <w:rPr>
        <w:noProof/>
        <w:lang w:val="en-US"/>
      </w:rPr>
      <w:drawing>
        <wp:inline distT="0" distB="0" distL="0" distR="0" wp14:anchorId="5E8AD42A" wp14:editId="190F4569">
          <wp:extent cx="1114425" cy="780697"/>
          <wp:effectExtent l="0" t="0" r="0" b="635"/>
          <wp:docPr id="22" name="Picture 22" descr="C:\Users\kpr\Deskto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r\Deskto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638" cy="78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2F3">
      <w:t xml:space="preserve">   </w:t>
    </w:r>
    <w:r>
      <w:t xml:space="preserve">     </w:t>
    </w:r>
    <w:r w:rsidR="00BD72F3" w:rsidRPr="00770655">
      <w:rPr>
        <w:noProof/>
        <w:lang w:val="en-US"/>
      </w:rPr>
      <w:drawing>
        <wp:inline distT="0" distB="0" distL="0" distR="0" wp14:anchorId="651EBD62" wp14:editId="7927BF09">
          <wp:extent cx="1055119" cy="9810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18"/>
                  <a:stretch/>
                </pic:blipFill>
                <pic:spPr bwMode="auto">
                  <a:xfrm>
                    <a:off x="0" y="0"/>
                    <a:ext cx="1057381" cy="983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BD72F3">
      <w:t xml:space="preserve">    </w:t>
    </w:r>
    <w:r>
      <w:t xml:space="preserve"> </w:t>
    </w:r>
    <w:r w:rsidR="00BD72F3" w:rsidRPr="00770655">
      <w:rPr>
        <w:rFonts w:cstheme="minorHAnsi"/>
        <w:b/>
        <w:noProof/>
        <w:lang w:val="en-US"/>
      </w:rPr>
      <w:drawing>
        <wp:inline distT="0" distB="0" distL="0" distR="0" wp14:anchorId="270EA4D4" wp14:editId="6CABC159">
          <wp:extent cx="1276350" cy="5026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75" cy="50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36C2D" w14:textId="77777777" w:rsidR="004D1597" w:rsidRDefault="004D15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A3B"/>
    <w:multiLevelType w:val="hybridMultilevel"/>
    <w:tmpl w:val="F2B845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57C2"/>
    <w:multiLevelType w:val="hybridMultilevel"/>
    <w:tmpl w:val="67DA7C56"/>
    <w:lvl w:ilvl="0" w:tplc="5CACAC80">
      <w:start w:val="1"/>
      <w:numFmt w:val="decimal"/>
      <w:lvlText w:val="13.%1."/>
      <w:lvlJc w:val="left"/>
      <w:pPr>
        <w:ind w:left="2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7518"/>
    <w:multiLevelType w:val="hybridMultilevel"/>
    <w:tmpl w:val="BE52E242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2F4"/>
    <w:multiLevelType w:val="hybridMultilevel"/>
    <w:tmpl w:val="68AAAAC0"/>
    <w:lvl w:ilvl="0" w:tplc="35A0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47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FF3F7E"/>
    <w:multiLevelType w:val="hybridMultilevel"/>
    <w:tmpl w:val="31029F5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B3512D4"/>
    <w:multiLevelType w:val="hybridMultilevel"/>
    <w:tmpl w:val="F09A0C14"/>
    <w:lvl w:ilvl="0" w:tplc="5CACAC80">
      <w:start w:val="1"/>
      <w:numFmt w:val="decimal"/>
      <w:lvlText w:val="13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27C3FA8"/>
    <w:multiLevelType w:val="hybridMultilevel"/>
    <w:tmpl w:val="95E2764A"/>
    <w:lvl w:ilvl="0" w:tplc="194C0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B4A1EE">
      <w:start w:val="1"/>
      <w:numFmt w:val="decimal"/>
      <w:lvlText w:val="7.%2."/>
      <w:lvlJc w:val="left"/>
      <w:pPr>
        <w:ind w:left="12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3E20A3A"/>
    <w:multiLevelType w:val="hybridMultilevel"/>
    <w:tmpl w:val="10C6C9B6"/>
    <w:lvl w:ilvl="0" w:tplc="5CACAC8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05B0"/>
    <w:multiLevelType w:val="multilevel"/>
    <w:tmpl w:val="B0900A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C5444C"/>
    <w:multiLevelType w:val="multilevel"/>
    <w:tmpl w:val="A432AF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797BBF"/>
    <w:multiLevelType w:val="hybridMultilevel"/>
    <w:tmpl w:val="876CC8C2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C4798"/>
    <w:multiLevelType w:val="hybridMultilevel"/>
    <w:tmpl w:val="AE9C07D0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15B13"/>
    <w:multiLevelType w:val="hybridMultilevel"/>
    <w:tmpl w:val="4F748862"/>
    <w:lvl w:ilvl="0" w:tplc="D4542626">
      <w:start w:val="1"/>
      <w:numFmt w:val="decimal"/>
      <w:lvlText w:val="11.%1.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17B81"/>
    <w:multiLevelType w:val="hybridMultilevel"/>
    <w:tmpl w:val="B6B4B8DC"/>
    <w:lvl w:ilvl="0" w:tplc="1D92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etotajs">
    <w15:presenceInfo w15:providerId="None" w15:userId="Lietota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83"/>
    <w:rsid w:val="0001395F"/>
    <w:rsid w:val="00070F39"/>
    <w:rsid w:val="00087C30"/>
    <w:rsid w:val="00090E1D"/>
    <w:rsid w:val="000C0B73"/>
    <w:rsid w:val="000F35DE"/>
    <w:rsid w:val="001571D4"/>
    <w:rsid w:val="00165608"/>
    <w:rsid w:val="00177057"/>
    <w:rsid w:val="001B30A5"/>
    <w:rsid w:val="00212018"/>
    <w:rsid w:val="00216739"/>
    <w:rsid w:val="00223BBB"/>
    <w:rsid w:val="00271F93"/>
    <w:rsid w:val="00282F44"/>
    <w:rsid w:val="002A1301"/>
    <w:rsid w:val="002D5103"/>
    <w:rsid w:val="002D71E5"/>
    <w:rsid w:val="002E4A45"/>
    <w:rsid w:val="002F37AB"/>
    <w:rsid w:val="00345F54"/>
    <w:rsid w:val="00375485"/>
    <w:rsid w:val="003842E1"/>
    <w:rsid w:val="003E58E4"/>
    <w:rsid w:val="003F7569"/>
    <w:rsid w:val="00410962"/>
    <w:rsid w:val="00443462"/>
    <w:rsid w:val="00444894"/>
    <w:rsid w:val="00475997"/>
    <w:rsid w:val="00477CA3"/>
    <w:rsid w:val="004B66F5"/>
    <w:rsid w:val="004C06F1"/>
    <w:rsid w:val="004C35F2"/>
    <w:rsid w:val="004D1597"/>
    <w:rsid w:val="00503592"/>
    <w:rsid w:val="00553162"/>
    <w:rsid w:val="005A3345"/>
    <w:rsid w:val="005A759F"/>
    <w:rsid w:val="005D2EE5"/>
    <w:rsid w:val="005F7B42"/>
    <w:rsid w:val="006524C5"/>
    <w:rsid w:val="006572B5"/>
    <w:rsid w:val="00670FE7"/>
    <w:rsid w:val="00691EB4"/>
    <w:rsid w:val="006D0561"/>
    <w:rsid w:val="006D74A9"/>
    <w:rsid w:val="006E3415"/>
    <w:rsid w:val="00736133"/>
    <w:rsid w:val="007520A4"/>
    <w:rsid w:val="0079114A"/>
    <w:rsid w:val="007979D4"/>
    <w:rsid w:val="007E1567"/>
    <w:rsid w:val="00820D17"/>
    <w:rsid w:val="00832C25"/>
    <w:rsid w:val="00845E69"/>
    <w:rsid w:val="008736E2"/>
    <w:rsid w:val="008959DC"/>
    <w:rsid w:val="008A4355"/>
    <w:rsid w:val="008B2456"/>
    <w:rsid w:val="008B292F"/>
    <w:rsid w:val="008D6CE6"/>
    <w:rsid w:val="008E5FEC"/>
    <w:rsid w:val="008F1EAF"/>
    <w:rsid w:val="008F6381"/>
    <w:rsid w:val="00907A34"/>
    <w:rsid w:val="009141F6"/>
    <w:rsid w:val="00924D3C"/>
    <w:rsid w:val="009A18F6"/>
    <w:rsid w:val="009E21EB"/>
    <w:rsid w:val="00A171D2"/>
    <w:rsid w:val="00A27451"/>
    <w:rsid w:val="00A46E1B"/>
    <w:rsid w:val="00A642DC"/>
    <w:rsid w:val="00AC5E6D"/>
    <w:rsid w:val="00AE5DB6"/>
    <w:rsid w:val="00B779E2"/>
    <w:rsid w:val="00B82BFC"/>
    <w:rsid w:val="00BB0894"/>
    <w:rsid w:val="00BD72F3"/>
    <w:rsid w:val="00C1000B"/>
    <w:rsid w:val="00C106A8"/>
    <w:rsid w:val="00C67081"/>
    <w:rsid w:val="00CD2912"/>
    <w:rsid w:val="00CF2A79"/>
    <w:rsid w:val="00D74986"/>
    <w:rsid w:val="00E1125C"/>
    <w:rsid w:val="00E51BD2"/>
    <w:rsid w:val="00E77286"/>
    <w:rsid w:val="00EA21EE"/>
    <w:rsid w:val="00EE5F83"/>
    <w:rsid w:val="00EF4E31"/>
    <w:rsid w:val="00F01620"/>
    <w:rsid w:val="00F20664"/>
    <w:rsid w:val="00F2268F"/>
    <w:rsid w:val="00F33696"/>
    <w:rsid w:val="00F776B0"/>
    <w:rsid w:val="00F93450"/>
    <w:rsid w:val="00F952BB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9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dialog-title">
    <w:name w:val="ui-dialog-title"/>
    <w:basedOn w:val="DefaultParagraphFont"/>
    <w:rsid w:val="00EE5F8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character" w:customStyle="1" w:styleId="webform-element-help">
    <w:name w:val="webform-element-help"/>
    <w:basedOn w:val="DefaultParagraphFont"/>
    <w:rsid w:val="00EE5F83"/>
  </w:style>
  <w:style w:type="character" w:customStyle="1" w:styleId="fieldset-legend">
    <w:name w:val="fieldset-legend"/>
    <w:basedOn w:val="DefaultParagraphFont"/>
    <w:rsid w:val="00EE5F83"/>
  </w:style>
  <w:style w:type="table" w:styleId="TableGrid">
    <w:name w:val="Table Grid"/>
    <w:basedOn w:val="TableNormal"/>
    <w:uiPriority w:val="39"/>
    <w:rsid w:val="0069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6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E7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E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E7"/>
    <w:rPr>
      <w:lang w:val="lv-LV"/>
    </w:rPr>
  </w:style>
  <w:style w:type="paragraph" w:customStyle="1" w:styleId="Default">
    <w:name w:val="Default"/>
    <w:rsid w:val="00797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11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25C"/>
    <w:rPr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E11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1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E1125C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4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57"/>
    <w:rPr>
      <w:b/>
      <w:bCs/>
      <w:sz w:val="20"/>
      <w:szCs w:val="20"/>
      <w:lang w:val="lv-LV"/>
    </w:rPr>
  </w:style>
  <w:style w:type="character" w:customStyle="1" w:styleId="lrzxr">
    <w:name w:val="lrzxr"/>
    <w:basedOn w:val="DefaultParagraphFont"/>
    <w:rsid w:val="000C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dialog-title">
    <w:name w:val="ui-dialog-title"/>
    <w:basedOn w:val="DefaultParagraphFont"/>
    <w:rsid w:val="00EE5F8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character" w:customStyle="1" w:styleId="webform-element-help">
    <w:name w:val="webform-element-help"/>
    <w:basedOn w:val="DefaultParagraphFont"/>
    <w:rsid w:val="00EE5F83"/>
  </w:style>
  <w:style w:type="character" w:customStyle="1" w:styleId="fieldset-legend">
    <w:name w:val="fieldset-legend"/>
    <w:basedOn w:val="DefaultParagraphFont"/>
    <w:rsid w:val="00EE5F83"/>
  </w:style>
  <w:style w:type="table" w:styleId="TableGrid">
    <w:name w:val="Table Grid"/>
    <w:basedOn w:val="TableNormal"/>
    <w:uiPriority w:val="39"/>
    <w:rsid w:val="0069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6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E7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E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E7"/>
    <w:rPr>
      <w:lang w:val="lv-LV"/>
    </w:rPr>
  </w:style>
  <w:style w:type="paragraph" w:customStyle="1" w:styleId="Default">
    <w:name w:val="Default"/>
    <w:rsid w:val="00797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11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25C"/>
    <w:rPr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E11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1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E1125C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4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57"/>
    <w:rPr>
      <w:b/>
      <w:bCs/>
      <w:sz w:val="20"/>
      <w:szCs w:val="20"/>
      <w:lang w:val="lv-LV"/>
    </w:rPr>
  </w:style>
  <w:style w:type="character" w:customStyle="1" w:styleId="lrzxr">
    <w:name w:val="lrzxr"/>
    <w:basedOn w:val="DefaultParagraphFont"/>
    <w:rsid w:val="000C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9160-eiropas-ekonomikas-zonas-finansu-instrumenta-2014-2021-gada-perioda-programmas-vieteja-attistiba-nabadzibas-mazinasan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</dc:creator>
  <cp:lastModifiedBy>Viktorija</cp:lastModifiedBy>
  <cp:revision>4</cp:revision>
  <cp:lastPrinted>2021-09-20T09:20:00Z</cp:lastPrinted>
  <dcterms:created xsi:type="dcterms:W3CDTF">2022-04-26T08:53:00Z</dcterms:created>
  <dcterms:modified xsi:type="dcterms:W3CDTF">2022-04-28T07:27:00Z</dcterms:modified>
</cp:coreProperties>
</file>